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66EC3">
      <w:pPr>
        <w:autoSpaceDE w:val="0"/>
        <w:autoSpaceDN w:val="0"/>
        <w:adjustRightInd w:val="0"/>
        <w:ind w:left="-1260" w:leftChars="-600"/>
        <w:rPr>
          <w:rFonts w:ascii="Calibri" w:hAnsi="Calibri" w:cs="Calibri"/>
          <w:b/>
          <w:bCs/>
          <w:color w:val="C00000"/>
          <w:kern w:val="0"/>
          <w:sz w:val="52"/>
          <w:szCs w:val="52"/>
        </w:rPr>
      </w:pPr>
    </w:p>
    <w:tbl>
      <w:tblPr>
        <w:tblStyle w:val="2"/>
        <w:tblW w:w="172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331"/>
        <w:gridCol w:w="959"/>
        <w:gridCol w:w="811"/>
        <w:gridCol w:w="106"/>
        <w:gridCol w:w="21"/>
        <w:gridCol w:w="1046"/>
        <w:gridCol w:w="506"/>
        <w:gridCol w:w="770"/>
        <w:gridCol w:w="1177"/>
        <w:gridCol w:w="241"/>
        <w:gridCol w:w="519"/>
        <w:gridCol w:w="756"/>
        <w:gridCol w:w="142"/>
        <w:gridCol w:w="82"/>
        <w:gridCol w:w="627"/>
        <w:gridCol w:w="850"/>
        <w:gridCol w:w="803"/>
        <w:gridCol w:w="757"/>
        <w:gridCol w:w="87"/>
        <w:gridCol w:w="621"/>
        <w:gridCol w:w="87"/>
        <w:gridCol w:w="348"/>
        <w:gridCol w:w="274"/>
        <w:gridCol w:w="578"/>
        <w:gridCol w:w="861"/>
        <w:gridCol w:w="3660"/>
      </w:tblGrid>
      <w:tr w14:paraId="19E34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1728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</w:tcPr>
          <w:p w14:paraId="2D55F0D3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DC04">
            <w:pPr>
              <w:widowControl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9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22F0B">
            <w:pPr>
              <w:widowControl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宁 波 市 计 量 测 试 研 究 院</w:t>
            </w:r>
          </w:p>
        </w:tc>
        <w:tc>
          <w:tcPr>
            <w:tcW w:w="3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BD5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3BEA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0271F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8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D5467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F916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4E05">
            <w:pPr>
              <w:widowControl/>
              <w:ind w:firstLine="562" w:firstLineChars="200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 xml:space="preserve"> 快递计量器具检/校业务委托单 </w:t>
            </w:r>
          </w:p>
        </w:tc>
        <w:tc>
          <w:tcPr>
            <w:tcW w:w="3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32C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20424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3A4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委托单位全称：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20C81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DB6C2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联系人：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1A7A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E15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手机（便于短信通知）</w:t>
            </w:r>
          </w:p>
        </w:tc>
        <w:tc>
          <w:tcPr>
            <w:tcW w:w="15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93F0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AFE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电子邮箱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C5BB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3C74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8D5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委托单位地址：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42070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0CA6">
            <w:pPr>
              <w:widowControl/>
              <w:ind w:firstLine="200" w:firstLineChars="1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回寄地址：</w:t>
            </w:r>
          </w:p>
        </w:tc>
        <w:tc>
          <w:tcPr>
            <w:tcW w:w="6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CA5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1A541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1C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证书单位名称：</w:t>
            </w:r>
          </w:p>
        </w:tc>
        <w:tc>
          <w:tcPr>
            <w:tcW w:w="32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06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05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证书单位地址：</w:t>
            </w:r>
          </w:p>
        </w:tc>
        <w:tc>
          <w:tcPr>
            <w:tcW w:w="687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2A0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77BE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90" w:hRule="atLeast"/>
        </w:trPr>
        <w:tc>
          <w:tcPr>
            <w:tcW w:w="5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D981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7FF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器具名称</w:t>
            </w:r>
          </w:p>
        </w:tc>
        <w:tc>
          <w:tcPr>
            <w:tcW w:w="91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D7B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准确度等级</w:t>
            </w:r>
          </w:p>
        </w:tc>
        <w:tc>
          <w:tcPr>
            <w:tcW w:w="106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B7FD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测量范围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FEE6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型号规格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259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制造单位 </w:t>
            </w:r>
          </w:p>
        </w:tc>
        <w:tc>
          <w:tcPr>
            <w:tcW w:w="14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D528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出厂编号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575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数量 </w:t>
            </w:r>
          </w:p>
        </w:tc>
        <w:tc>
          <w:tcPr>
            <w:tcW w:w="165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839A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附件</w:t>
            </w:r>
          </w:p>
        </w:tc>
        <w:tc>
          <w:tcPr>
            <w:tcW w:w="7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91D8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是否修理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4BC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服务类型</w:t>
            </w:r>
          </w:p>
        </w:tc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9A8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  注</w:t>
            </w:r>
          </w:p>
        </w:tc>
      </w:tr>
      <w:tr w14:paraId="76B94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90" w:hRule="atLeast"/>
        </w:trPr>
        <w:tc>
          <w:tcPr>
            <w:tcW w:w="5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D04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D013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7C00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FE23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0838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19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C109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ADA6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94AF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088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019F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检定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D29E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校准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D8FD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86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5495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14:paraId="0D1C4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5D9C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D56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6C96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77A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C82D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1E4F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DD6D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BB2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5FF66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3E92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1AA5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4A6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E709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436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5937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AF4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1E3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508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C1C7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5012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AAE2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AD9E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9E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55B5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50D5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F925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1ED9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B8A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4BBB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B15E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EF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08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26B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CF2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3FB7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5E83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F09E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B50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CE4D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74A6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1415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6F84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6C87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9EDE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5B3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99" w:hRule="atLeast"/>
        </w:trPr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2B2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1A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163B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22A1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C540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A96A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A3F0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C40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ED11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C21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BE64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BD5F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E916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796D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1E3C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5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9FF5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委托方要求</w:t>
            </w:r>
          </w:p>
        </w:tc>
        <w:tc>
          <w:tcPr>
            <w:tcW w:w="9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BD12CF">
            <w:pPr>
              <w:widowControl/>
              <w:jc w:val="right"/>
              <w:rPr>
                <w:rFonts w:ascii="Wingdings" w:hAnsi="Wingdings" w:cs="宋体"/>
                <w:kern w:val="0"/>
                <w:sz w:val="28"/>
                <w:szCs w:val="28"/>
              </w:rPr>
            </w:pPr>
            <w:r>
              <w:rPr>
                <w:rFonts w:ascii="Wingdings" w:hAnsi="Wingdings" w:cs="宋体"/>
                <w:kern w:val="0"/>
                <w:sz w:val="28"/>
                <w:szCs w:val="28"/>
              </w:rPr>
              <w:t></w:t>
            </w:r>
          </w:p>
        </w:tc>
        <w:tc>
          <w:tcPr>
            <w:tcW w:w="11153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B81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同意受托方所选定的服务类型和检测方法                </w:t>
            </w:r>
            <w:bookmarkStart w:id="2" w:name="_GoBack"/>
            <w:bookmarkEnd w:id="2"/>
            <w:r>
              <w:rPr>
                <w:spacing w:val="6"/>
                <w:position w:val="1"/>
              </w:rPr>
              <w:sym w:font="Wingdings" w:char="00FE"/>
            </w:r>
            <w:r>
              <w:rPr>
                <w:rFonts w:hint="eastAsia" w:eastAsiaTheme="minorEastAsia"/>
                <w:spacing w:val="6"/>
                <w:position w:val="1"/>
              </w:rPr>
              <w:t>给出校准周期建议；</w:t>
            </w:r>
          </w:p>
        </w:tc>
      </w:tr>
      <w:tr w14:paraId="70D5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5" w:hRule="atLeast"/>
        </w:trPr>
        <w:tc>
          <w:tcPr>
            <w:tcW w:w="5963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48445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 xml:space="preserve">本人(本单位)确认上述委托（申请）单填写无误。    </w:t>
            </w:r>
          </w:p>
        </w:tc>
        <w:tc>
          <w:tcPr>
            <w:tcW w:w="1740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59131E">
            <w:pPr>
              <w:widowControl/>
              <w:jc w:val="center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  <w:t>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纸质证书</w:t>
            </w:r>
          </w:p>
        </w:tc>
        <w:tc>
          <w:tcPr>
            <w:tcW w:w="2280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6AAD47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电子证书</w:t>
            </w:r>
          </w:p>
        </w:tc>
        <w:tc>
          <w:tcPr>
            <w:tcW w:w="1900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F1F693">
            <w:pPr>
              <w:widowControl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委托人签字：</w:t>
            </w:r>
          </w:p>
        </w:tc>
        <w:tc>
          <w:tcPr>
            <w:tcW w:w="1713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3B3B">
            <w:pPr>
              <w:widowControl/>
              <w:jc w:val="both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D684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12" w:hRule="atLeast"/>
        </w:trPr>
        <w:tc>
          <w:tcPr>
            <w:tcW w:w="596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6210AF1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gridSpan w:val="5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AE847C9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E0ED91A">
            <w:pPr>
              <w:widowControl/>
              <w:jc w:val="left"/>
              <w:rPr>
                <w:rFonts w:ascii="Wingdings" w:hAnsi="Wingdings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gridSpan w:val="5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B54F72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3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FAAA4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08FC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60" w:hRule="atLeast"/>
        </w:trPr>
        <w:tc>
          <w:tcPr>
            <w:tcW w:w="1359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D338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5A716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462" w:hRule="atLeast"/>
        </w:trPr>
        <w:tc>
          <w:tcPr>
            <w:tcW w:w="2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09B45">
            <w:pPr>
              <w:ind w:firstLine="201" w:firstLineChars="100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客户寄返要求：</w:t>
            </w:r>
          </w:p>
        </w:tc>
        <w:tc>
          <w:tcPr>
            <w:tcW w:w="684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655DB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B3AB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发票类别：</w:t>
            </w:r>
          </w:p>
        </w:tc>
        <w:tc>
          <w:tcPr>
            <w:tcW w:w="27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68681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D70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60" w:type="dxa"/>
          <w:trHeight w:val="360" w:hRule="atLeast"/>
        </w:trPr>
        <w:tc>
          <w:tcPr>
            <w:tcW w:w="13596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80D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客服查询电话：400-92-65065</w:t>
            </w:r>
          </w:p>
        </w:tc>
      </w:tr>
    </w:tbl>
    <w:p w14:paraId="003B2A6F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5BAA36EF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</w:pPr>
    </w:p>
    <w:p w14:paraId="48218B2B">
      <w:pPr>
        <w:snapToGrid w:val="0"/>
        <w:jc w:val="center"/>
        <w:rPr>
          <w:rFonts w:hint="eastAsia" w:ascii="宋体" w:hAnsi="宋体"/>
          <w:color w:val="000000"/>
          <w:sz w:val="32"/>
          <w:szCs w:val="32"/>
        </w:rPr>
        <w:sectPr>
          <w:pgSz w:w="15840" w:h="12240" w:orient="landscape"/>
          <w:pgMar w:top="1417" w:right="1440" w:bottom="1417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502C2423">
      <w:pPr>
        <w:snapToGrid w:val="0"/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快递业务确认书</w:t>
      </w:r>
    </w:p>
    <w:p w14:paraId="238AE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尊敬的客户：</w:t>
      </w:r>
      <w:r>
        <w:rPr>
          <w:color w:val="000000"/>
          <w:sz w:val="24"/>
          <w:szCs w:val="24"/>
        </w:rPr>
        <w:t xml:space="preserve"> </w:t>
      </w:r>
    </w:p>
    <w:p w14:paraId="3BF90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感谢您对我们工作的支持和信任，近年来随着物流业飞速发展，用户通过快递方式送检仪器设备需求急速增加，为了更好的服务客户，宁波市计量测试研究院（以下简称：宁波计量院）开展快递业务受理工作。</w:t>
      </w:r>
    </w:p>
    <w:p w14:paraId="6043C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320" w:lineRule="exact"/>
        <w:ind w:firstLine="48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为更好地服务客户，明确双方责任、保护双方合法权益、避免在快递过程中产生纠纷，宁波计量院在此做如下郑重说明：</w:t>
      </w:r>
    </w:p>
    <w:p w14:paraId="4B777D38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客户务必提供送检清单以及签署</w:t>
      </w:r>
      <w:r>
        <w:rPr>
          <w:rFonts w:hint="eastAsia" w:ascii="宋体" w:hAnsi="宋体"/>
          <w:color w:val="000000"/>
          <w:sz w:val="24"/>
          <w:szCs w:val="24"/>
        </w:rPr>
        <w:t>快递</w:t>
      </w:r>
      <w:r>
        <w:rPr>
          <w:rFonts w:ascii="宋体" w:hAnsi="宋体"/>
          <w:color w:val="000000"/>
          <w:sz w:val="24"/>
          <w:szCs w:val="24"/>
        </w:rPr>
        <w:t>业务确认书，需打印附在设备中（手写无效）。无清单和签字确认书的，我方直接退件不做受理。我院仅收取检校业务费用，来回物流费用由委托方承担。</w:t>
      </w:r>
    </w:p>
    <w:p w14:paraId="42FC8E1F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仪器设备在快递过程中出现的破损、丢失等风险，宁波计量院将不承担任何责任。为保证样品安全，不建议客户快递玻璃等易碎材料样品。</w:t>
      </w:r>
    </w:p>
    <w:p w14:paraId="62D6D47B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强制检定计量仪器暂不受理快递业务。</w:t>
      </w:r>
    </w:p>
    <w:p w14:paraId="36489764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客户签收包裹后有不详细等问题，请在3个工作日以内与我方联系，过时请自理；为保障运输安全，建议购买保险</w:t>
      </w:r>
      <w:r>
        <w:rPr>
          <w:rFonts w:hint="eastAsia" w:ascii="宋体" w:hAnsi="宋体"/>
          <w:color w:val="000000"/>
          <w:sz w:val="24"/>
          <w:szCs w:val="24"/>
        </w:rPr>
        <w:t>。</w:t>
      </w:r>
    </w:p>
    <w:p w14:paraId="5E18B51F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请在送检清单内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附上</w:t>
      </w:r>
      <w:r>
        <w:rPr>
          <w:rFonts w:ascii="宋体" w:hAnsi="宋体"/>
          <w:color w:val="000000"/>
          <w:sz w:val="24"/>
          <w:szCs w:val="24"/>
        </w:rPr>
        <w:t>发票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信息</w:t>
      </w:r>
      <w:r>
        <w:rPr>
          <w:rFonts w:ascii="宋体" w:hAnsi="宋体"/>
          <w:color w:val="000000"/>
          <w:sz w:val="24"/>
          <w:szCs w:val="24"/>
        </w:rPr>
        <w:t>（增值税专用发票、增值税普通发票）。开增值税专用发票请提供相关开票信息（名称、税号、注册地址、电话、开户行、账号）和一般纳税人证明材料。</w:t>
      </w:r>
    </w:p>
    <w:p w14:paraId="099BA136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因客户提供的信息和资料有误造成发票不能报销，由客户自行承担后果。增值税发票税率6%。据财务要求：证书单位、付款单位、发票单位保持一致</w:t>
      </w:r>
      <w:r>
        <w:rPr>
          <w:rFonts w:hint="eastAsia" w:ascii="宋体" w:hAnsi="宋体"/>
          <w:color w:val="000000"/>
          <w:sz w:val="24"/>
          <w:szCs w:val="24"/>
        </w:rPr>
        <w:t>，</w:t>
      </w:r>
      <w:r>
        <w:rPr>
          <w:rFonts w:ascii="宋体" w:hAnsi="宋体"/>
          <w:color w:val="000000"/>
          <w:sz w:val="24"/>
          <w:szCs w:val="24"/>
        </w:rPr>
        <w:t>若不一致，请提供相关说明/营业执照复印件。</w:t>
      </w:r>
    </w:p>
    <w:p w14:paraId="73ADE47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仪器完检后，超过6个月不办理缴费提取，我方将做无主处理。</w:t>
      </w:r>
    </w:p>
    <w:p w14:paraId="15A93AAC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1134" w:hanging="1134" w:firstLineChars="0"/>
        <w:textAlignment w:val="auto"/>
        <w:rPr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仪器寄返选择顺丰快递，如仪器设备在寄返时需要保价，请在送检清单中注明保价金额，保价费用标准以及理赔标准按照承运快递公司标准执行。</w:t>
      </w:r>
    </w:p>
    <w:p w14:paraId="60D873F6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Chars="0"/>
        <w:textAlignment w:val="auto"/>
        <w:rPr>
          <w:color w:val="00000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2"/>
        <w:gridCol w:w="6806"/>
      </w:tblGrid>
      <w:tr w14:paraId="7A8D7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tcBorders>
              <w:tl2br w:val="nil"/>
              <w:tr2bl w:val="nil"/>
            </w:tcBorders>
          </w:tcPr>
          <w:p w14:paraId="051C4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单位名称：宁波市计量测试研究院（宁波新材料检验检测中心）</w:t>
            </w:r>
          </w:p>
          <w:p w14:paraId="54659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税号/组织机构代码：12330200419531409Q</w:t>
            </w:r>
          </w:p>
          <w:p w14:paraId="3CF4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开户行：宁波银行海曙支行</w:t>
            </w:r>
          </w:p>
          <w:p w14:paraId="3F0AD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账号：20010122000507488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  <w:p w14:paraId="28773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行号：313332082019</w:t>
            </w:r>
          </w:p>
          <w:p w14:paraId="3EA5F77C"/>
          <w:p w14:paraId="1B8B5893">
            <w:pP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4211955</wp:posOffset>
                  </wp:positionH>
                  <wp:positionV relativeFrom="paragraph">
                    <wp:posOffset>381000</wp:posOffset>
                  </wp:positionV>
                  <wp:extent cx="1041400" cy="1050925"/>
                  <wp:effectExtent l="0" t="0" r="0" b="3175"/>
                  <wp:wrapNone/>
                  <wp:docPr id="10" name="图片 2" descr="C:\Users\Adminisitror\Documents\WeChat Files\wxid_wubbywl3uwug21\FileStorage\Temp\17570359163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 descr="C:\Users\Adminisitror\Documents\WeChat Files\wxid_wubbywl3uwug21\FileStorage\Temp\17570359163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999" cy="1051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386080</wp:posOffset>
                      </wp:positionV>
                      <wp:extent cx="1096010" cy="1216025"/>
                      <wp:effectExtent l="0" t="0" r="8890" b="3175"/>
                      <wp:wrapNone/>
                      <wp:docPr id="1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6010" cy="121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ED75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lIns="0" tIns="0" rIns="0" bIns="0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341.3pt;margin-top:30.4pt;height:95.75pt;width:86.3pt;z-index:251659264;v-text-anchor:middle;mso-width-relative:page;mso-height-relative:page;" fillcolor="#FFFFFF" filled="t" stroked="f" coordsize="21600,21600" o:gfxdata="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XvNutgAAAAKAQAADwAAAAAA&#10;AAABACAAAAAiAAAAZHJzL2Rvd25yZXYueG1sUEsBAhQAFAAAAAgAh07iQOBKibzaAQAAtwMAAA4A&#10;AAAAAAAAAQAgAAAAJwEAAGRycy9lMm9Eb2MueG1sUEsFBgAAAAAGAAYAWQEAAHMFAAAAAA==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5ED75A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客户代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表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（签字）：           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         日 期：</w:t>
            </w:r>
          </w:p>
          <w:p w14:paraId="16A884A6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0514C843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2FD2808F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地址：宁波市鄞州区江南路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1588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号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座</w:t>
            </w:r>
          </w:p>
          <w:p w14:paraId="2F3C70DD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联系人：陈嘉敏    联系电话：13805855972（添加企业微信）</w:t>
            </w:r>
          </w:p>
          <w:p w14:paraId="405C6012">
            <w:pPr>
              <w:spacing w:line="340" w:lineRule="exac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7393" w:type="dxa"/>
            <w:tcBorders>
              <w:tl2br w:val="nil"/>
              <w:tr2bl w:val="nil"/>
            </w:tcBorders>
          </w:tcPr>
          <w:p w14:paraId="0D991D57">
            <w:pPr>
              <w:spacing w:line="340" w:lineRule="exact"/>
              <w:rPr>
                <w:sz w:val="24"/>
                <w:szCs w:val="24"/>
                <w:vertAlign w:val="baseline"/>
              </w:rPr>
            </w:pPr>
          </w:p>
        </w:tc>
      </w:tr>
    </w:tbl>
    <w:p w14:paraId="6EAF1C14">
      <w:bookmarkStart w:id="0" w:name="RANGE!A1:S24"/>
      <w:bookmarkEnd w:id="0"/>
      <w:bookmarkStart w:id="1" w:name="RANGE!A1"/>
      <w:bookmarkEnd w:id="1"/>
    </w:p>
    <w:sectPr>
      <w:pgSz w:w="15840" w:h="12240" w:orient="landscape"/>
      <w:pgMar w:top="1134" w:right="1134" w:bottom="1134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C60F96"/>
    <w:multiLevelType w:val="multilevel"/>
    <w:tmpl w:val="27C60F96"/>
    <w:lvl w:ilvl="0" w:tentative="0">
      <w:start w:val="1"/>
      <w:numFmt w:val="japaneseCounting"/>
      <w:lvlText w:val="第%1条、"/>
      <w:lvlJc w:val="left"/>
      <w:pPr>
        <w:ind w:left="1140" w:hanging="11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5595"/>
    <w:rsid w:val="00936276"/>
    <w:rsid w:val="04BB7F4A"/>
    <w:rsid w:val="07702E6D"/>
    <w:rsid w:val="08485B98"/>
    <w:rsid w:val="09DB4F16"/>
    <w:rsid w:val="0AB15C77"/>
    <w:rsid w:val="0AF52007"/>
    <w:rsid w:val="0CF06F2A"/>
    <w:rsid w:val="0DAE46EF"/>
    <w:rsid w:val="0E016F15"/>
    <w:rsid w:val="10E2302E"/>
    <w:rsid w:val="13B32A60"/>
    <w:rsid w:val="142179C9"/>
    <w:rsid w:val="142D37B8"/>
    <w:rsid w:val="153F2DD8"/>
    <w:rsid w:val="189664AC"/>
    <w:rsid w:val="193749A5"/>
    <w:rsid w:val="1A226249"/>
    <w:rsid w:val="1C626DD1"/>
    <w:rsid w:val="1C694603"/>
    <w:rsid w:val="1D6372A4"/>
    <w:rsid w:val="1D743260"/>
    <w:rsid w:val="1F26058A"/>
    <w:rsid w:val="1F3C15DE"/>
    <w:rsid w:val="22AC6FF8"/>
    <w:rsid w:val="2455546D"/>
    <w:rsid w:val="253B75C0"/>
    <w:rsid w:val="25CB59E7"/>
    <w:rsid w:val="27BD5803"/>
    <w:rsid w:val="27E92A9C"/>
    <w:rsid w:val="29AF73CD"/>
    <w:rsid w:val="29E61939"/>
    <w:rsid w:val="2E0F48DF"/>
    <w:rsid w:val="2E953036"/>
    <w:rsid w:val="3095556F"/>
    <w:rsid w:val="31D9592F"/>
    <w:rsid w:val="33AB32FB"/>
    <w:rsid w:val="348558FB"/>
    <w:rsid w:val="34F14D3E"/>
    <w:rsid w:val="369B7657"/>
    <w:rsid w:val="36B85B13"/>
    <w:rsid w:val="39311BAD"/>
    <w:rsid w:val="3AE50EA1"/>
    <w:rsid w:val="3B117EE8"/>
    <w:rsid w:val="3DBF1E7D"/>
    <w:rsid w:val="3EED6576"/>
    <w:rsid w:val="403F72A5"/>
    <w:rsid w:val="41760AA5"/>
    <w:rsid w:val="42BA443E"/>
    <w:rsid w:val="434D5E01"/>
    <w:rsid w:val="44E346A3"/>
    <w:rsid w:val="45E87A97"/>
    <w:rsid w:val="475052AE"/>
    <w:rsid w:val="489B34E7"/>
    <w:rsid w:val="49A95790"/>
    <w:rsid w:val="515661FD"/>
    <w:rsid w:val="51AD7AEB"/>
    <w:rsid w:val="54297BF9"/>
    <w:rsid w:val="548E5CAE"/>
    <w:rsid w:val="55E738C7"/>
    <w:rsid w:val="56B51C18"/>
    <w:rsid w:val="59634FC3"/>
    <w:rsid w:val="5E44722B"/>
    <w:rsid w:val="5E563CE0"/>
    <w:rsid w:val="5F343FED"/>
    <w:rsid w:val="62255EA3"/>
    <w:rsid w:val="638E5CCA"/>
    <w:rsid w:val="64EC4A56"/>
    <w:rsid w:val="65F63CF3"/>
    <w:rsid w:val="69603C65"/>
    <w:rsid w:val="6EE056E8"/>
    <w:rsid w:val="72A9292D"/>
    <w:rsid w:val="76D17C37"/>
    <w:rsid w:val="77383B2B"/>
    <w:rsid w:val="78874D6A"/>
    <w:rsid w:val="7AF1296F"/>
    <w:rsid w:val="7B346CFF"/>
    <w:rsid w:val="7BB35E76"/>
    <w:rsid w:val="7BE6624C"/>
    <w:rsid w:val="7C8D66C7"/>
    <w:rsid w:val="7DAA5057"/>
    <w:rsid w:val="7E6A3164"/>
    <w:rsid w:val="7EB048EF"/>
    <w:rsid w:val="7F03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958</Words>
  <Characters>1027</Characters>
  <Lines>0</Lines>
  <Paragraphs>0</Paragraphs>
  <TotalTime>3</TotalTime>
  <ScaleCrop>false</ScaleCrop>
  <LinksUpToDate>false</LinksUpToDate>
  <CharactersWithSpaces>1155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2026-05-15T06:20:00Z</dcterms:created>
  <dc:creator>Administrator</dc:creator>
  <cp:lastModifiedBy>勇云</cp:lastModifiedBy>
  <cp:lastPrinted>2026-05-15T06:40:00Z</cp:lastPrinted>
  <dcterms:modified xsi:type="dcterms:W3CDTF">2026-06-09T02:56:23Z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eyJoZGlkIjoiNDA1YTY4ZjRjZGJlNGU2Y2NhOGJmOWJkYTcwYjMxNGIiLCJ1c2VySWQiOiIzMDYwNDU2NzUifQ==</vt:lpwstr>
  </property>
  <property fmtid="{D5CDD505-2E9C-101B-9397-08002B2CF9AE}" pid="4" name="ICV">
    <vt:lpwstr>28BFD61B91D847BDA63D6204A42A9DD4_12</vt:lpwstr>
  </property>
</Properties>
</file>